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F3" w:rsidRDefault="00461CF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61CF3" w:rsidRDefault="007819FE">
      <w:pPr>
        <w:pStyle w:val="Default"/>
        <w:spacing w:line="300" w:lineRule="auto"/>
        <w:ind w:firstLine="709"/>
        <w:jc w:val="both"/>
      </w:pPr>
      <w:r>
        <w:rPr>
          <w:sz w:val="28"/>
          <w:szCs w:val="28"/>
        </w:rPr>
        <w:t xml:space="preserve">Департаментом промышленности Ханты-Мансийского автономного округа – Югры </w:t>
      </w:r>
      <w:r>
        <w:rPr>
          <w:sz w:val="28"/>
          <w:szCs w:val="28"/>
        </w:rPr>
        <w:t xml:space="preserve">объявлен </w:t>
      </w:r>
      <w:r>
        <w:rPr>
          <w:sz w:val="28"/>
          <w:szCs w:val="28"/>
        </w:rPr>
        <w:t xml:space="preserve">Конкурс </w:t>
      </w:r>
      <w:bookmarkStart w:id="0" w:name="__DdeLink__1751_334974816"/>
      <w:r>
        <w:rPr>
          <w:sz w:val="28"/>
          <w:szCs w:val="28"/>
        </w:rPr>
        <w:t xml:space="preserve">по предоставлению </w:t>
      </w:r>
      <w:r>
        <w:rPr>
          <w:rFonts w:eastAsia="Times New Roman"/>
          <w:sz w:val="28"/>
          <w:szCs w:val="28"/>
          <w:lang w:eastAsia="ru-RU"/>
        </w:rPr>
        <w:t>грантов в форме субсидий на реализацию проектов по заготовке и переработке дикоросов</w:t>
      </w:r>
      <w:bookmarkEnd w:id="0"/>
      <w:r w:rsidR="001205C7">
        <w:rPr>
          <w:rFonts w:eastAsia="Times New Roman"/>
          <w:sz w:val="28"/>
          <w:szCs w:val="28"/>
          <w:lang w:eastAsia="ru-RU" w:bidi="hi-IN"/>
        </w:rPr>
        <w:t>.</w:t>
      </w:r>
    </w:p>
    <w:p w:rsidR="00461CF3" w:rsidRDefault="007819FE">
      <w:pPr>
        <w:pStyle w:val="Default"/>
        <w:spacing w:line="300" w:lineRule="auto"/>
        <w:ind w:firstLine="709"/>
        <w:jc w:val="both"/>
      </w:pPr>
      <w:r>
        <w:rPr>
          <w:sz w:val="28"/>
          <w:szCs w:val="28"/>
        </w:rPr>
        <w:t xml:space="preserve">Условия и правила предоставления </w:t>
      </w:r>
      <w:r>
        <w:rPr>
          <w:rFonts w:eastAsia="Times New Roman"/>
          <w:sz w:val="28"/>
          <w:szCs w:val="28"/>
          <w:lang w:eastAsia="ru-RU" w:bidi="hi-IN"/>
        </w:rPr>
        <w:t xml:space="preserve">грантов </w:t>
      </w:r>
      <w:r>
        <w:rPr>
          <w:rFonts w:eastAsia="Times New Roman"/>
          <w:sz w:val="28"/>
          <w:szCs w:val="28"/>
          <w:lang w:eastAsia="ru-RU"/>
        </w:rPr>
        <w:t>в форме субсидий</w:t>
      </w:r>
      <w:r>
        <w:rPr>
          <w:rFonts w:eastAsia="Times New Roman"/>
          <w:sz w:val="28"/>
          <w:szCs w:val="28"/>
          <w:lang w:eastAsia="ru-RU"/>
        </w:rPr>
        <w:t xml:space="preserve"> на реализацию проектов по заготовке и переработке дикоросов</w:t>
      </w:r>
      <w:r>
        <w:rPr>
          <w:rFonts w:eastAsia="Times New Roman"/>
          <w:sz w:val="28"/>
          <w:szCs w:val="28"/>
          <w:lang w:eastAsia="ru-RU" w:bidi="hi-IN"/>
        </w:rPr>
        <w:t>,</w:t>
      </w:r>
      <w:r>
        <w:rPr>
          <w:sz w:val="28"/>
          <w:szCs w:val="28"/>
        </w:rPr>
        <w:t xml:space="preserve"> установлены </w:t>
      </w:r>
      <w:r>
        <w:rPr>
          <w:sz w:val="28"/>
          <w:szCs w:val="28"/>
        </w:rPr>
        <w:t>приложением 11 к государственной программе</w:t>
      </w:r>
      <w:r>
        <w:rPr>
          <w:sz w:val="28"/>
          <w:szCs w:val="28"/>
        </w:rPr>
        <w:t xml:space="preserve"> Хант</w:t>
      </w:r>
      <w:r>
        <w:rPr>
          <w:sz w:val="28"/>
          <w:szCs w:val="28"/>
        </w:rPr>
        <w:t>ы-Мансийского автономного округа – Югры</w:t>
      </w:r>
      <w:r w:rsidR="001205C7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агропромышленного комплекса»</w:t>
      </w:r>
      <w:r>
        <w:rPr>
          <w:sz w:val="28"/>
          <w:szCs w:val="28"/>
        </w:rPr>
        <w:t xml:space="preserve">, утвержденной постановлением Правительства Ханты-Мансийского автономного округа – Югры  </w:t>
      </w:r>
      <w:r>
        <w:rPr>
          <w:sz w:val="28"/>
          <w:szCs w:val="28"/>
        </w:rPr>
        <w:t>от 5 октября 2018 года № 344-п</w:t>
      </w:r>
      <w:r>
        <w:rPr>
          <w:sz w:val="28"/>
          <w:szCs w:val="28"/>
        </w:rPr>
        <w:t xml:space="preserve"> </w:t>
      </w:r>
      <w:r w:rsidR="001205C7">
        <w:rPr>
          <w:sz w:val="28"/>
          <w:szCs w:val="28"/>
        </w:rPr>
        <w:t>.</w:t>
      </w:r>
    </w:p>
    <w:p w:rsidR="00461CF3" w:rsidRDefault="007819FE">
      <w:pPr>
        <w:pStyle w:val="Default"/>
        <w:spacing w:line="300" w:lineRule="auto"/>
        <w:ind w:firstLine="709"/>
        <w:jc w:val="both"/>
      </w:pPr>
      <w:r>
        <w:rPr>
          <w:sz w:val="28"/>
          <w:szCs w:val="28"/>
        </w:rPr>
        <w:t>Информация о Конкурсе размещена на информаци</w:t>
      </w:r>
      <w:r>
        <w:rPr>
          <w:sz w:val="28"/>
          <w:szCs w:val="28"/>
        </w:rPr>
        <w:t xml:space="preserve">онном               сайте: </w:t>
      </w:r>
      <w:hyperlink r:id="rId7">
        <w:r>
          <w:rPr>
            <w:rStyle w:val="-"/>
            <w:color w:val="000000"/>
            <w:sz w:val="28"/>
            <w:szCs w:val="28"/>
          </w:rPr>
          <w:t>www.depprom.admhmao.ru</w:t>
        </w:r>
      </w:hyperlink>
      <w:r>
        <w:rPr>
          <w:rStyle w:val="-"/>
          <w:bCs/>
          <w:color w:val="000000"/>
          <w:sz w:val="28"/>
          <w:szCs w:val="28"/>
          <w:u w:val="none"/>
        </w:rPr>
        <w:t>.</w:t>
      </w:r>
    </w:p>
    <w:p w:rsidR="00461CF3" w:rsidRDefault="007819FE">
      <w:pPr>
        <w:pStyle w:val="Default"/>
        <w:spacing w:line="300" w:lineRule="auto"/>
        <w:ind w:firstLine="709"/>
        <w:jc w:val="both"/>
      </w:pPr>
      <w:r>
        <w:rPr>
          <w:sz w:val="28"/>
          <w:szCs w:val="28"/>
        </w:rPr>
        <w:t xml:space="preserve">Срок приема заявок на участие в Конкурсе осуществляется с 10 июня по 10 июля 2019 года включительно. </w:t>
      </w:r>
    </w:p>
    <w:p w:rsidR="00461CF3" w:rsidRDefault="007819FE">
      <w:pPr>
        <w:pStyle w:val="Default"/>
        <w:spacing w:line="30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Документы для участия в Конкурсе представляются по     </w:t>
      </w:r>
      <w:r>
        <w:rPr>
          <w:sz w:val="28"/>
          <w:szCs w:val="28"/>
        </w:rPr>
        <w:t xml:space="preserve">        адресу: 628011, г. Ханты-Мансийск, ул. Рознина, д. 64, кабинет № 315</w:t>
      </w:r>
      <w:bookmarkStart w:id="1" w:name="_GoBack"/>
      <w:bookmarkEnd w:id="1"/>
      <w:r>
        <w:rPr>
          <w:sz w:val="28"/>
          <w:szCs w:val="28"/>
        </w:rPr>
        <w:t>, в рабочие дни с 9.00 до 17.00 (перерыв на обед с 13.00 до 14.00).</w:t>
      </w:r>
    </w:p>
    <w:p w:rsidR="00461CF3" w:rsidRDefault="007819FE">
      <w:pPr>
        <w:pStyle w:val="Default"/>
        <w:spacing w:line="300" w:lineRule="auto"/>
        <w:ind w:firstLine="709"/>
        <w:jc w:val="both"/>
      </w:pPr>
      <w:r>
        <w:rPr>
          <w:sz w:val="28"/>
          <w:szCs w:val="28"/>
        </w:rPr>
        <w:t>Контактное лицо: Кротова Галина Гильмановна, главный специалист-эксперт отдела развития агропромышленного компле</w:t>
      </w:r>
      <w:r>
        <w:rPr>
          <w:sz w:val="28"/>
          <w:szCs w:val="28"/>
        </w:rPr>
        <w:t xml:space="preserve">кса Управления агропромышленного комплекса Департамента, телефон: 8(3467) 33-14-00, e-mail: </w:t>
      </w:r>
      <w:r>
        <w:rPr>
          <w:sz w:val="28"/>
          <w:szCs w:val="28"/>
          <w:lang w:val="en-US"/>
        </w:rPr>
        <w:t>KrotovaGG</w:t>
      </w:r>
      <w:r>
        <w:rPr>
          <w:sz w:val="28"/>
          <w:szCs w:val="28"/>
        </w:rPr>
        <w:t>1</w:t>
      </w:r>
      <w:hyperlink r:id="rId8">
        <w:r>
          <w:rPr>
            <w:rStyle w:val="-"/>
            <w:color w:val="000000"/>
            <w:sz w:val="28"/>
            <w:szCs w:val="28"/>
          </w:rPr>
          <w:t>@admhmao.ru</w:t>
        </w:r>
      </w:hyperlink>
      <w:r>
        <w:rPr>
          <w:sz w:val="28"/>
          <w:szCs w:val="28"/>
        </w:rPr>
        <w:t xml:space="preserve">. </w:t>
      </w:r>
    </w:p>
    <w:p w:rsidR="00461CF3" w:rsidRDefault="00461CF3">
      <w:pPr>
        <w:pStyle w:val="Default"/>
        <w:spacing w:line="300" w:lineRule="auto"/>
        <w:ind w:firstLine="709"/>
        <w:jc w:val="both"/>
        <w:rPr>
          <w:color w:val="CE181E"/>
          <w:sz w:val="28"/>
          <w:szCs w:val="28"/>
        </w:rPr>
      </w:pPr>
    </w:p>
    <w:p w:rsidR="00461CF3" w:rsidRDefault="00461CF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61CF3" w:rsidRDefault="00461CF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61CF3" w:rsidRDefault="00461CF3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461CF3" w:rsidRDefault="00461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CF3" w:rsidRDefault="00461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CF3" w:rsidRDefault="00461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CF3" w:rsidRDefault="00461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CF3" w:rsidRDefault="00461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1CF3" w:rsidRDefault="00461CF3">
      <w:pPr>
        <w:spacing w:after="0" w:line="240" w:lineRule="auto"/>
      </w:pPr>
    </w:p>
    <w:sectPr w:rsidR="00461CF3" w:rsidSect="00461CF3">
      <w:headerReference w:type="default" r:id="rId9"/>
      <w:pgSz w:w="11906" w:h="16838"/>
      <w:pgMar w:top="1418" w:right="1276" w:bottom="1134" w:left="1559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9FE" w:rsidRDefault="007819FE" w:rsidP="00461CF3">
      <w:pPr>
        <w:spacing w:after="0" w:line="240" w:lineRule="auto"/>
      </w:pPr>
      <w:r>
        <w:separator/>
      </w:r>
    </w:p>
  </w:endnote>
  <w:endnote w:type="continuationSeparator" w:id="1">
    <w:p w:rsidR="007819FE" w:rsidRDefault="007819FE" w:rsidP="0046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9FE" w:rsidRDefault="007819FE" w:rsidP="00461CF3">
      <w:pPr>
        <w:spacing w:after="0" w:line="240" w:lineRule="auto"/>
      </w:pPr>
      <w:r>
        <w:separator/>
      </w:r>
    </w:p>
  </w:footnote>
  <w:footnote w:type="continuationSeparator" w:id="1">
    <w:p w:rsidR="007819FE" w:rsidRDefault="007819FE" w:rsidP="0046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897786"/>
      <w:docPartObj>
        <w:docPartGallery w:val="Page Numbers (Top of Page)"/>
        <w:docPartUnique/>
      </w:docPartObj>
    </w:sdtPr>
    <w:sdtContent>
      <w:p w:rsidR="00461CF3" w:rsidRDefault="00461CF3">
        <w:pPr>
          <w:pStyle w:val="Header"/>
          <w:jc w:val="center"/>
        </w:pPr>
        <w:r>
          <w:fldChar w:fldCharType="begin"/>
        </w:r>
        <w:r w:rsidR="007819FE">
          <w:instrText>PAGE</w:instrText>
        </w:r>
        <w:r>
          <w:fldChar w:fldCharType="separate"/>
        </w:r>
        <w:r w:rsidR="001205C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CF3"/>
    <w:rsid w:val="001205C7"/>
    <w:rsid w:val="00461CF3"/>
    <w:rsid w:val="0078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F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E42BC9"/>
  </w:style>
  <w:style w:type="character" w:customStyle="1" w:styleId="a4">
    <w:name w:val="Текст выноски Знак"/>
    <w:basedOn w:val="a0"/>
    <w:uiPriority w:val="99"/>
    <w:semiHidden/>
    <w:qFormat/>
    <w:rsid w:val="00285819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6B2859"/>
  </w:style>
  <w:style w:type="character" w:customStyle="1" w:styleId="1">
    <w:name w:val="Заголовок1 Знак"/>
    <w:basedOn w:val="a0"/>
    <w:link w:val="1"/>
    <w:qFormat/>
    <w:rsid w:val="000A2B35"/>
    <w:rPr>
      <w:rFonts w:ascii="Verdana" w:eastAsiaTheme="minorEastAsia" w:hAnsi="Verdana"/>
      <w:b/>
      <w:sz w:val="28"/>
      <w:szCs w:val="28"/>
      <w:lang w:eastAsia="ru-RU"/>
    </w:rPr>
  </w:style>
  <w:style w:type="character" w:styleId="a6">
    <w:name w:val="Strong"/>
    <w:basedOn w:val="a0"/>
    <w:qFormat/>
    <w:rsid w:val="00C26432"/>
    <w:rPr>
      <w:b/>
      <w:bCs/>
    </w:rPr>
  </w:style>
  <w:style w:type="character" w:customStyle="1" w:styleId="apple-converted-space">
    <w:name w:val="apple-converted-space"/>
    <w:basedOn w:val="a0"/>
    <w:qFormat/>
    <w:rsid w:val="00C26432"/>
  </w:style>
  <w:style w:type="character" w:customStyle="1" w:styleId="-">
    <w:name w:val="Интернет-ссылка"/>
    <w:basedOn w:val="a0"/>
    <w:uiPriority w:val="99"/>
    <w:unhideWhenUsed/>
    <w:rsid w:val="00431FBB"/>
    <w:rPr>
      <w:color w:val="0000FF" w:themeColor="hyperlink"/>
      <w:u w:val="single"/>
    </w:rPr>
  </w:style>
  <w:style w:type="character" w:customStyle="1" w:styleId="ListLabel1">
    <w:name w:val="ListLabel 1"/>
    <w:qFormat/>
    <w:rsid w:val="00461CF3"/>
    <w:rPr>
      <w:sz w:val="20"/>
      <w:lang w:val="en-US" w:eastAsia="ru-RU"/>
    </w:rPr>
  </w:style>
  <w:style w:type="character" w:customStyle="1" w:styleId="ListLabel2">
    <w:name w:val="ListLabel 2"/>
    <w:qFormat/>
    <w:rsid w:val="00461CF3"/>
    <w:rPr>
      <w:sz w:val="20"/>
      <w:lang w:eastAsia="ru-RU"/>
    </w:rPr>
  </w:style>
  <w:style w:type="character" w:customStyle="1" w:styleId="ListLabel3">
    <w:name w:val="ListLabel 3"/>
    <w:qFormat/>
    <w:rsid w:val="00461CF3"/>
    <w:rPr>
      <w:sz w:val="28"/>
      <w:szCs w:val="28"/>
    </w:rPr>
  </w:style>
  <w:style w:type="character" w:customStyle="1" w:styleId="ListLabel4">
    <w:name w:val="ListLabel 4"/>
    <w:qFormat/>
    <w:rsid w:val="00461CF3"/>
    <w:rPr>
      <w:color w:val="auto"/>
      <w:sz w:val="28"/>
      <w:szCs w:val="28"/>
    </w:rPr>
  </w:style>
  <w:style w:type="character" w:customStyle="1" w:styleId="ListLabel5">
    <w:name w:val="ListLabel 5"/>
    <w:qFormat/>
    <w:rsid w:val="00461CF3"/>
    <w:rPr>
      <w:rFonts w:ascii="Times New Roman" w:hAnsi="Times New Roman" w:cs="Times New Roman"/>
      <w:sz w:val="20"/>
      <w:szCs w:val="28"/>
      <w:lang w:val="en-US" w:eastAsia="ru-RU"/>
    </w:rPr>
  </w:style>
  <w:style w:type="character" w:customStyle="1" w:styleId="ListLabel6">
    <w:name w:val="ListLabel 6"/>
    <w:qFormat/>
    <w:rsid w:val="00461CF3"/>
    <w:rPr>
      <w:rFonts w:ascii="Times New Roman" w:hAnsi="Times New Roman" w:cs="Times New Roman"/>
      <w:sz w:val="20"/>
      <w:szCs w:val="28"/>
      <w:lang w:eastAsia="ru-RU"/>
    </w:rPr>
  </w:style>
  <w:style w:type="character" w:customStyle="1" w:styleId="ListLabel7">
    <w:name w:val="ListLabel 7"/>
    <w:qFormat/>
    <w:rsid w:val="00461CF3"/>
    <w:rPr>
      <w:color w:val="000000"/>
      <w:sz w:val="28"/>
      <w:szCs w:val="28"/>
    </w:rPr>
  </w:style>
  <w:style w:type="character" w:customStyle="1" w:styleId="ListLabel8">
    <w:name w:val="ListLabel 8"/>
    <w:qFormat/>
    <w:rsid w:val="00461CF3"/>
    <w:rPr>
      <w:rFonts w:ascii="Times New Roman" w:hAnsi="Times New Roman" w:cs="Times New Roman"/>
      <w:sz w:val="20"/>
      <w:szCs w:val="28"/>
      <w:lang w:val="en-US" w:eastAsia="ru-RU"/>
    </w:rPr>
  </w:style>
  <w:style w:type="character" w:customStyle="1" w:styleId="ListLabel9">
    <w:name w:val="ListLabel 9"/>
    <w:qFormat/>
    <w:rsid w:val="00461CF3"/>
    <w:rPr>
      <w:rFonts w:ascii="Times New Roman" w:hAnsi="Times New Roman" w:cs="Times New Roman"/>
      <w:sz w:val="20"/>
      <w:szCs w:val="28"/>
      <w:lang w:eastAsia="ru-RU"/>
    </w:rPr>
  </w:style>
  <w:style w:type="character" w:customStyle="1" w:styleId="ListLabel10">
    <w:name w:val="ListLabel 10"/>
    <w:qFormat/>
    <w:rsid w:val="00461CF3"/>
    <w:rPr>
      <w:color w:val="000000"/>
      <w:sz w:val="28"/>
      <w:szCs w:val="28"/>
    </w:rPr>
  </w:style>
  <w:style w:type="character" w:customStyle="1" w:styleId="ListLabel11">
    <w:name w:val="ListLabel 11"/>
    <w:qFormat/>
    <w:rsid w:val="00461CF3"/>
    <w:rPr>
      <w:rFonts w:ascii="Times New Roman" w:hAnsi="Times New Roman" w:cs="Times New Roman"/>
      <w:sz w:val="20"/>
      <w:szCs w:val="28"/>
      <w:lang w:val="en-US" w:eastAsia="ru-RU"/>
    </w:rPr>
  </w:style>
  <w:style w:type="character" w:customStyle="1" w:styleId="ListLabel12">
    <w:name w:val="ListLabel 12"/>
    <w:qFormat/>
    <w:rsid w:val="00461CF3"/>
    <w:rPr>
      <w:rFonts w:ascii="Times New Roman" w:hAnsi="Times New Roman" w:cs="Times New Roman"/>
      <w:sz w:val="20"/>
      <w:szCs w:val="28"/>
      <w:lang w:eastAsia="ru-RU"/>
    </w:rPr>
  </w:style>
  <w:style w:type="character" w:customStyle="1" w:styleId="ListLabel13">
    <w:name w:val="ListLabel 13"/>
    <w:qFormat/>
    <w:rsid w:val="00461CF3"/>
    <w:rPr>
      <w:color w:val="000000"/>
      <w:sz w:val="28"/>
      <w:szCs w:val="28"/>
    </w:rPr>
  </w:style>
  <w:style w:type="character" w:customStyle="1" w:styleId="ListLabel14">
    <w:name w:val="ListLabel 14"/>
    <w:qFormat/>
    <w:rsid w:val="00461CF3"/>
    <w:rPr>
      <w:rFonts w:ascii="Times New Roman" w:hAnsi="Times New Roman" w:cs="Times New Roman"/>
      <w:sz w:val="20"/>
      <w:szCs w:val="28"/>
      <w:lang w:val="en-US" w:eastAsia="ru-RU"/>
    </w:rPr>
  </w:style>
  <w:style w:type="character" w:customStyle="1" w:styleId="ListLabel15">
    <w:name w:val="ListLabel 15"/>
    <w:qFormat/>
    <w:rsid w:val="00461CF3"/>
    <w:rPr>
      <w:rFonts w:ascii="Times New Roman" w:hAnsi="Times New Roman" w:cs="Times New Roman"/>
      <w:sz w:val="20"/>
      <w:szCs w:val="28"/>
      <w:lang w:eastAsia="ru-RU"/>
    </w:rPr>
  </w:style>
  <w:style w:type="character" w:customStyle="1" w:styleId="ListLabel16">
    <w:name w:val="ListLabel 16"/>
    <w:qFormat/>
    <w:rsid w:val="00461CF3"/>
    <w:rPr>
      <w:color w:val="000000"/>
      <w:sz w:val="28"/>
      <w:szCs w:val="28"/>
    </w:rPr>
  </w:style>
  <w:style w:type="paragraph" w:customStyle="1" w:styleId="a7">
    <w:name w:val="Заголовок"/>
    <w:basedOn w:val="a"/>
    <w:next w:val="a8"/>
    <w:qFormat/>
    <w:rsid w:val="00461CF3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Body Text"/>
    <w:basedOn w:val="a"/>
    <w:rsid w:val="00461CF3"/>
    <w:pPr>
      <w:spacing w:after="140"/>
    </w:pPr>
  </w:style>
  <w:style w:type="paragraph" w:styleId="a9">
    <w:name w:val="List"/>
    <w:basedOn w:val="a8"/>
    <w:rsid w:val="00461CF3"/>
    <w:rPr>
      <w:rFonts w:ascii="Times New Roman" w:hAnsi="Times New Roman" w:cs="Arial"/>
    </w:rPr>
  </w:style>
  <w:style w:type="paragraph" w:customStyle="1" w:styleId="Caption">
    <w:name w:val="Caption"/>
    <w:basedOn w:val="a"/>
    <w:qFormat/>
    <w:rsid w:val="00461CF3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a">
    <w:name w:val="index heading"/>
    <w:basedOn w:val="a"/>
    <w:qFormat/>
    <w:rsid w:val="00461CF3"/>
    <w:pPr>
      <w:suppressLineNumbers/>
    </w:pPr>
    <w:rPr>
      <w:rFonts w:ascii="Times New Roman" w:hAnsi="Times New Roman" w:cs="Arial"/>
    </w:rPr>
  </w:style>
  <w:style w:type="paragraph" w:customStyle="1" w:styleId="Header">
    <w:name w:val="Header"/>
    <w:basedOn w:val="a"/>
    <w:uiPriority w:val="99"/>
    <w:unhideWhenUsed/>
    <w:rsid w:val="00E42BC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qFormat/>
    <w:rsid w:val="00E42BC9"/>
    <w:rPr>
      <w:rFonts w:ascii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1C51B7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858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unhideWhenUsed/>
    <w:rsid w:val="006B285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0A2B3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">
    <w:name w:val="Заголовок1"/>
    <w:basedOn w:val="a"/>
    <w:qFormat/>
    <w:rsid w:val="000A2B35"/>
    <w:pPr>
      <w:spacing w:after="0"/>
    </w:pPr>
    <w:rPr>
      <w:rFonts w:ascii="Verdana" w:eastAsiaTheme="minorEastAsia" w:hAnsi="Verdana"/>
      <w:b/>
      <w:sz w:val="28"/>
      <w:szCs w:val="28"/>
      <w:lang w:eastAsia="ru-RU"/>
    </w:rPr>
  </w:style>
  <w:style w:type="paragraph" w:styleId="ad">
    <w:name w:val="No Spacing"/>
    <w:uiPriority w:val="1"/>
    <w:qFormat/>
    <w:rsid w:val="00EA2148"/>
    <w:rPr>
      <w:rFonts w:cs="Times New Roman"/>
      <w:sz w:val="22"/>
    </w:rPr>
  </w:style>
  <w:style w:type="table" w:styleId="ae">
    <w:name w:val="Table Grid"/>
    <w:basedOn w:val="a1"/>
    <w:uiPriority w:val="59"/>
    <w:rsid w:val="00851C1B"/>
    <w:rPr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gerAN@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pprom.admhma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A20A-7B1E-472B-9A9C-1E2097B4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193</Words>
  <Characters>1106</Characters>
  <Application>Microsoft Office Word</Application>
  <DocSecurity>0</DocSecurity>
  <Lines>9</Lines>
  <Paragraphs>2</Paragraphs>
  <ScaleCrop>false</ScaleCrop>
  <Company>MyCompany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Стоян Любовь Никандровна</dc:creator>
  <dc:description/>
  <cp:lastModifiedBy>ShafeevaTN</cp:lastModifiedBy>
  <cp:revision>20</cp:revision>
  <cp:lastPrinted>2018-03-20T07:34:00Z</cp:lastPrinted>
  <dcterms:created xsi:type="dcterms:W3CDTF">2018-07-19T04:54:00Z</dcterms:created>
  <dcterms:modified xsi:type="dcterms:W3CDTF">2019-06-14T05:40:00Z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